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9874F1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9874F1">
        <w:rPr>
          <w:rFonts w:ascii="Times New Roman" w:hAnsi="Times New Roman"/>
          <w:sz w:val="24"/>
          <w:szCs w:val="24"/>
        </w:rPr>
        <w:t>O</w:t>
      </w:r>
      <w:r w:rsidRPr="009874F1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9874F1">
        <w:rPr>
          <w:rFonts w:ascii="Times New Roman" w:hAnsi="Times New Roman"/>
          <w:sz w:val="24"/>
          <w:szCs w:val="24"/>
          <w:lang w:val="sr-Cyrl-CS"/>
        </w:rPr>
        <w:t>а</w:t>
      </w:r>
      <w:r w:rsidRPr="009874F1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9874F1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9874F1">
        <w:rPr>
          <w:rFonts w:ascii="Times New Roman" w:hAnsi="Times New Roman"/>
          <w:sz w:val="24"/>
          <w:szCs w:val="24"/>
        </w:rPr>
        <w:t>Краља Петра I бр. 3</w:t>
      </w:r>
      <w:r w:rsidR="00E43111" w:rsidRPr="009874F1">
        <w:rPr>
          <w:rFonts w:ascii="Times New Roman" w:hAnsi="Times New Roman"/>
          <w:sz w:val="24"/>
          <w:szCs w:val="24"/>
          <w:lang w:val="sr-Cyrl-CS"/>
        </w:rPr>
        <w:t>2</w:t>
      </w:r>
      <w:r w:rsidRPr="009874F1">
        <w:rPr>
          <w:rFonts w:ascii="Times New Roman" w:hAnsi="Times New Roman"/>
          <w:sz w:val="24"/>
          <w:szCs w:val="24"/>
        </w:rPr>
        <w:t>, Баточина</w:t>
      </w:r>
      <w:r w:rsidR="00232767" w:rsidRPr="009874F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9874F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9874F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9874F1">
        <w:rPr>
          <w:rFonts w:ascii="Times New Roman" w:hAnsi="Times New Roman"/>
          <w:sz w:val="24"/>
          <w:szCs w:val="24"/>
        </w:rPr>
        <w:t xml:space="preserve"> </w:t>
      </w:r>
    </w:p>
    <w:p w:rsidR="0038017B" w:rsidRPr="009874F1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402C58" w:rsidRPr="009874F1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02C58" w:rsidRPr="009874F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2758E3" w:rsidRPr="009874F1">
        <w:rPr>
          <w:rFonts w:ascii="Times New Roman" w:hAnsi="Times New Roman"/>
          <w:noProof/>
          <w:sz w:val="24"/>
          <w:szCs w:val="24"/>
        </w:rPr>
        <w:t>4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9874F1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9874F1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74F1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B7FF8" w:rsidRPr="009874F1">
        <w:rPr>
          <w:rFonts w:ascii="Times New Roman" w:hAnsi="Times New Roman"/>
          <w:b/>
          <w:sz w:val="24"/>
          <w:szCs w:val="24"/>
        </w:rPr>
        <w:t>:</w:t>
      </w:r>
      <w:r w:rsidRPr="009874F1">
        <w:rPr>
          <w:rFonts w:ascii="Times New Roman" w:hAnsi="Times New Roman"/>
          <w:b/>
          <w:sz w:val="24"/>
          <w:szCs w:val="24"/>
        </w:rPr>
        <w:t xml:space="preserve">  </w:t>
      </w:r>
      <w:r w:rsidRPr="009874F1">
        <w:rPr>
          <w:rFonts w:ascii="Times New Roman" w:hAnsi="Times New Roman"/>
          <w:sz w:val="24"/>
          <w:szCs w:val="24"/>
        </w:rPr>
        <w:t>ЈН</w:t>
      </w:r>
      <w:r w:rsidR="00402C58" w:rsidRPr="009874F1">
        <w:rPr>
          <w:rFonts w:ascii="Times New Roman" w:hAnsi="Times New Roman"/>
          <w:sz w:val="24"/>
          <w:szCs w:val="24"/>
          <w:lang w:val="sr-Cyrl-CS"/>
        </w:rPr>
        <w:t>В</w:t>
      </w:r>
      <w:r w:rsidRPr="009874F1">
        <w:rPr>
          <w:rFonts w:ascii="Times New Roman" w:hAnsi="Times New Roman"/>
          <w:sz w:val="24"/>
          <w:szCs w:val="24"/>
        </w:rPr>
        <w:t>В</w:t>
      </w:r>
      <w:r w:rsidR="00402C58" w:rsidRPr="009874F1">
        <w:rPr>
          <w:rFonts w:ascii="Times New Roman" w:hAnsi="Times New Roman"/>
          <w:sz w:val="24"/>
          <w:szCs w:val="24"/>
          <w:lang w:val="sr-Cyrl-CS"/>
        </w:rPr>
        <w:t xml:space="preserve"> 1</w:t>
      </w:r>
      <w:r w:rsidR="002758E3" w:rsidRPr="009874F1">
        <w:rPr>
          <w:rFonts w:ascii="Times New Roman" w:hAnsi="Times New Roman"/>
          <w:sz w:val="24"/>
          <w:szCs w:val="24"/>
        </w:rPr>
        <w:t>6</w:t>
      </w:r>
      <w:r w:rsidRPr="009874F1">
        <w:rPr>
          <w:rFonts w:ascii="Times New Roman" w:hAnsi="Times New Roman"/>
          <w:sz w:val="24"/>
          <w:szCs w:val="24"/>
        </w:rPr>
        <w:t>/</w:t>
      </w:r>
      <w:r w:rsidR="00402C58" w:rsidRPr="009874F1">
        <w:rPr>
          <w:rFonts w:ascii="Times New Roman" w:hAnsi="Times New Roman"/>
          <w:sz w:val="24"/>
          <w:szCs w:val="24"/>
          <w:lang w:val="sr-Cyrl-CS"/>
        </w:rPr>
        <w:t>20</w:t>
      </w:r>
      <w:r w:rsidRPr="009874F1">
        <w:rPr>
          <w:rFonts w:ascii="Times New Roman" w:hAnsi="Times New Roman"/>
          <w:sz w:val="24"/>
          <w:szCs w:val="24"/>
        </w:rPr>
        <w:t>1</w:t>
      </w:r>
      <w:r w:rsidR="002F5624" w:rsidRPr="009874F1">
        <w:rPr>
          <w:rFonts w:ascii="Times New Roman" w:hAnsi="Times New Roman"/>
          <w:sz w:val="24"/>
          <w:szCs w:val="24"/>
          <w:lang w:val="sr-Cyrl-CS"/>
        </w:rPr>
        <w:t>9</w:t>
      </w:r>
      <w:r w:rsidRPr="009874F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9874F1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608F0" w:rsidRPr="009874F1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9874F1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402C58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9874F1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862D7" w:rsidRPr="009874F1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9874F1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9874F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402C58" w:rsidRPr="009874F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9874F1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9874F1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9874F1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C13EE2" w:rsidRPr="009874F1" w:rsidRDefault="00C13EE2" w:rsidP="00275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</w:t>
      </w:r>
      <w:r w:rsidR="0038017B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38017B" w:rsidRPr="009874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758E3" w:rsidRPr="009874F1">
        <w:rPr>
          <w:rFonts w:ascii="Times New Roman" w:hAnsi="Times New Roman"/>
          <w:sz w:val="24"/>
          <w:szCs w:val="24"/>
          <w:lang w:val="sr-Cyrl-CS"/>
        </w:rPr>
        <w:t xml:space="preserve">Грађевинских </w:t>
      </w:r>
      <w:r w:rsidR="002758E3" w:rsidRPr="009874F1">
        <w:rPr>
          <w:rFonts w:ascii="Times New Roman" w:hAnsi="Times New Roman"/>
          <w:sz w:val="24"/>
          <w:szCs w:val="24"/>
          <w:lang w:val="ru-RU"/>
        </w:rPr>
        <w:t>радова на изградњи пумпних станица за подизање притиска за водоводну мрежу у насељу Стар</w:t>
      </w:r>
      <w:r w:rsidR="002758E3" w:rsidRPr="009874F1">
        <w:rPr>
          <w:rFonts w:ascii="Times New Roman" w:hAnsi="Times New Roman"/>
          <w:sz w:val="24"/>
          <w:szCs w:val="24"/>
        </w:rPr>
        <w:t>a</w:t>
      </w:r>
      <w:r w:rsidR="002758E3" w:rsidRPr="009874F1">
        <w:rPr>
          <w:rFonts w:ascii="Times New Roman" w:hAnsi="Times New Roman"/>
          <w:sz w:val="24"/>
          <w:szCs w:val="24"/>
          <w:lang w:val="ru-RU"/>
        </w:rPr>
        <w:t xml:space="preserve"> Лозница, ОРН: </w:t>
      </w:r>
      <w:r w:rsidR="002758E3" w:rsidRPr="009874F1">
        <w:rPr>
          <w:rFonts w:ascii="Times New Roman" w:hAnsi="Times New Roman"/>
          <w:sz w:val="24"/>
          <w:szCs w:val="24"/>
        </w:rPr>
        <w:t>4523</w:t>
      </w:r>
      <w:r w:rsidR="002758E3" w:rsidRPr="009874F1">
        <w:rPr>
          <w:rFonts w:ascii="Times New Roman" w:hAnsi="Times New Roman"/>
          <w:sz w:val="24"/>
          <w:szCs w:val="24"/>
          <w:lang w:val="sr-Cyrl-CS"/>
        </w:rPr>
        <w:t xml:space="preserve">2152 </w:t>
      </w:r>
      <w:r w:rsidR="002758E3" w:rsidRPr="009874F1">
        <w:rPr>
          <w:rFonts w:ascii="Times New Roman" w:hAnsi="Times New Roman"/>
          <w:sz w:val="24"/>
          <w:szCs w:val="24"/>
          <w:lang w:val="ru-RU"/>
        </w:rPr>
        <w:t>– радови на изградњи пумпних станица</w:t>
      </w:r>
      <w:r w:rsidR="002758E3" w:rsidRPr="009874F1">
        <w:rPr>
          <w:rFonts w:ascii="Times New Roman" w:hAnsi="Times New Roman"/>
          <w:sz w:val="24"/>
          <w:szCs w:val="24"/>
        </w:rPr>
        <w:t>.</w:t>
      </w:r>
    </w:p>
    <w:p w:rsidR="002758E3" w:rsidRPr="009874F1" w:rsidRDefault="002758E3" w:rsidP="00275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69F" w:rsidRPr="009874F1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88069F" w:rsidRPr="009874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438F0" w:rsidRPr="009874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758E3" w:rsidRPr="009874F1">
        <w:rPr>
          <w:rFonts w:ascii="Times New Roman" w:hAnsi="Times New Roman"/>
          <w:b/>
          <w:sz w:val="24"/>
          <w:szCs w:val="24"/>
          <w:lang w:val="sr-Cyrl-CS"/>
        </w:rPr>
        <w:t>2.000.000</w:t>
      </w:r>
      <w:r w:rsidR="00C13EE2" w:rsidRPr="009874F1">
        <w:rPr>
          <w:rFonts w:ascii="Times New Roman" w:hAnsi="Times New Roman"/>
          <w:b/>
          <w:sz w:val="24"/>
          <w:szCs w:val="24"/>
        </w:rPr>
        <w:t>,00</w:t>
      </w:r>
      <w:r w:rsidR="00C13EE2" w:rsidRPr="009874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8069F" w:rsidRPr="009874F1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9874F1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b/>
          <w:sz w:val="24"/>
          <w:szCs w:val="24"/>
        </w:rPr>
        <w:tab/>
      </w:r>
      <w:r w:rsidRPr="009874F1">
        <w:rPr>
          <w:rFonts w:ascii="Times New Roman" w:hAnsi="Times New Roman"/>
          <w:b/>
          <w:sz w:val="24"/>
          <w:szCs w:val="24"/>
        </w:rPr>
        <w:tab/>
      </w:r>
      <w:r w:rsidRPr="009874F1">
        <w:rPr>
          <w:rFonts w:ascii="Times New Roman" w:hAnsi="Times New Roman"/>
          <w:b/>
          <w:sz w:val="24"/>
          <w:szCs w:val="24"/>
        </w:rPr>
        <w:tab/>
      </w:r>
    </w:p>
    <w:p w:rsidR="0088069F" w:rsidRPr="009874F1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</w:t>
      </w:r>
      <w:r w:rsidR="002758E3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2758E3" w:rsidRPr="009874F1">
        <w:rPr>
          <w:rFonts w:ascii="Times New Roman" w:hAnsi="Times New Roman"/>
          <w:b/>
          <w:bCs/>
          <w:iCs/>
          <w:sz w:val="24"/>
          <w:szCs w:val="24"/>
          <w:lang w:val="ru-RU"/>
        </w:rPr>
        <w:t>1.844.936,00</w:t>
      </w:r>
      <w:r w:rsidR="002758E3" w:rsidRPr="009874F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88069F" w:rsidRPr="009874F1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9874F1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9874F1">
        <w:rPr>
          <w:lang w:val="sr-Cyrl-CS"/>
        </w:rPr>
        <w:tab/>
      </w:r>
      <w:r w:rsidRPr="009874F1">
        <w:t xml:space="preserve"> </w:t>
      </w:r>
      <w:r w:rsidRPr="009874F1">
        <w:tab/>
        <w:t xml:space="preserve">            </w:t>
      </w:r>
    </w:p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9874F1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9874F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9874F1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9874F1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13EE2" w:rsidRPr="009874F1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E608F0" w:rsidRPr="009874F1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C13EE2" w:rsidRPr="009874F1" w:rsidRDefault="00C13EE2" w:rsidP="00C13EE2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2758E3" w:rsidRPr="009874F1">
        <w:rPr>
          <w:rFonts w:ascii="Times New Roman" w:hAnsi="Times New Roman"/>
          <w:b/>
          <w:bCs/>
          <w:sz w:val="24"/>
          <w:szCs w:val="24"/>
          <w:lang w:val="sr-Cyrl-CS"/>
        </w:rPr>
        <w:t>1.844.936,00</w:t>
      </w:r>
      <w:r w:rsidRPr="009874F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E608F0" w:rsidRPr="009874F1" w:rsidRDefault="00C13EE2" w:rsidP="00C13EE2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2758E3" w:rsidRPr="009874F1">
        <w:rPr>
          <w:rFonts w:ascii="Times New Roman" w:hAnsi="Times New Roman"/>
          <w:b/>
          <w:bCs/>
          <w:sz w:val="24"/>
          <w:szCs w:val="24"/>
          <w:lang w:val="sr-Cyrl-CS"/>
        </w:rPr>
        <w:t>1.844.936,00</w:t>
      </w:r>
      <w:r w:rsidRPr="009874F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9874F1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13EE2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са</w:t>
      </w: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подизвођач</w:t>
      </w:r>
      <w:r w:rsidR="00C13EE2"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>ем</w:t>
      </w:r>
      <w:r w:rsidR="002758E3" w:rsidRPr="009874F1">
        <w:rPr>
          <w:rFonts w:ascii="Times New Roman" w:hAnsi="Times New Roman"/>
          <w:b/>
          <w:sz w:val="24"/>
          <w:szCs w:val="24"/>
          <w:lang w:val="sr-Cyrl-CS"/>
        </w:rPr>
        <w:t>: НЕ</w:t>
      </w:r>
    </w:p>
    <w:p w:rsidR="00E608F0" w:rsidRPr="009874F1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9874F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45045" w:rsidRPr="009874F1">
        <w:rPr>
          <w:rFonts w:ascii="Times New Roman" w:hAnsi="Times New Roman"/>
          <w:noProof/>
          <w:sz w:val="24"/>
          <w:szCs w:val="24"/>
        </w:rPr>
        <w:t>28</w:t>
      </w:r>
      <w:r w:rsidR="00C13EE2" w:rsidRPr="009874F1">
        <w:rPr>
          <w:rFonts w:ascii="Times New Roman" w:hAnsi="Times New Roman"/>
          <w:noProof/>
          <w:sz w:val="24"/>
          <w:szCs w:val="24"/>
          <w:lang w:val="sr-Cyrl-CS"/>
        </w:rPr>
        <w:t>.10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9874F1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9874F1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9874F1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9133B" w:rsidRPr="009874F1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14</w:t>
      </w:r>
      <w:r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C13EE2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</w:t>
      </w:r>
      <w:r w:rsidR="00045045" w:rsidRPr="009874F1">
        <w:rPr>
          <w:rFonts w:ascii="Times New Roman" w:hAnsi="Times New Roman"/>
          <w:noProof/>
          <w:color w:val="000000" w:themeColor="text1"/>
          <w:sz w:val="24"/>
          <w:szCs w:val="24"/>
        </w:rPr>
        <w:t>1</w:t>
      </w:r>
      <w:r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9874F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9874F1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9874F1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9874F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45045" w:rsidRPr="009874F1">
        <w:rPr>
          <w:rFonts w:ascii="Times New Roman" w:hAnsi="Times New Roman"/>
          <w:b/>
          <w:bCs/>
          <w:iCs/>
          <w:sz w:val="24"/>
          <w:szCs w:val="24"/>
          <w:lang w:val="ru-RU"/>
        </w:rPr>
        <w:t>«Миланић» доо</w:t>
      </w:r>
      <w:r w:rsidR="00045045" w:rsidRPr="009874F1">
        <w:rPr>
          <w:rFonts w:ascii="Times New Roman" w:hAnsi="Times New Roman"/>
          <w:bCs/>
          <w:iCs/>
          <w:sz w:val="24"/>
          <w:szCs w:val="24"/>
          <w:lang w:val="ru-RU"/>
        </w:rPr>
        <w:t>, са седиштем у Сопоту, улица Коче Капетана бр. 12, ПИБ: 107517764, матични број: 20819448</w:t>
      </w:r>
      <w:r w:rsidR="00C13EE2" w:rsidRPr="009874F1">
        <w:rPr>
          <w:rFonts w:ascii="Times New Roman" w:hAnsi="Times New Roman"/>
          <w:bCs/>
          <w:iCs/>
          <w:sz w:val="24"/>
          <w:szCs w:val="24"/>
          <w:lang w:val="ru-RU"/>
        </w:rPr>
        <w:t>.</w:t>
      </w:r>
    </w:p>
    <w:p w:rsidR="00E608F0" w:rsidRPr="009874F1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9874F1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9874F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9874F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EB7FF8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9874F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9874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9874F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9874F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9874F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9874F1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9874F1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874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E608F0" w:rsidRPr="009874F1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</w:t>
      </w:r>
      <w:r w:rsidR="00921E24" w:rsidRPr="009874F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115. Закона о јавним набавкама.</w:t>
      </w:r>
    </w:p>
    <w:sectPr w:rsidR="008B712E" w:rsidRPr="009874F1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0B3" w:rsidRDefault="004F30B3" w:rsidP="00B82ECD">
      <w:pPr>
        <w:spacing w:after="0" w:line="240" w:lineRule="auto"/>
      </w:pPr>
      <w:r>
        <w:separator/>
      </w:r>
    </w:p>
  </w:endnote>
  <w:endnote w:type="continuationSeparator" w:id="1">
    <w:p w:rsidR="004F30B3" w:rsidRDefault="004F30B3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0B3" w:rsidRDefault="004F30B3" w:rsidP="00B82ECD">
      <w:pPr>
        <w:spacing w:after="0" w:line="240" w:lineRule="auto"/>
      </w:pPr>
      <w:r>
        <w:separator/>
      </w:r>
    </w:p>
  </w:footnote>
  <w:footnote w:type="continuationSeparator" w:id="1">
    <w:p w:rsidR="004F30B3" w:rsidRDefault="004F30B3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CA"/>
    <w:multiLevelType w:val="hybridMultilevel"/>
    <w:tmpl w:val="A5E86026"/>
    <w:lvl w:ilvl="0" w:tplc="20328A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01F2F"/>
    <w:rsid w:val="00016DCE"/>
    <w:rsid w:val="00045045"/>
    <w:rsid w:val="000633E2"/>
    <w:rsid w:val="00064B19"/>
    <w:rsid w:val="0009133B"/>
    <w:rsid w:val="000915AC"/>
    <w:rsid w:val="000938E1"/>
    <w:rsid w:val="000A73FC"/>
    <w:rsid w:val="000B6FA7"/>
    <w:rsid w:val="000C3B7F"/>
    <w:rsid w:val="000C4127"/>
    <w:rsid w:val="001078BF"/>
    <w:rsid w:val="001862D7"/>
    <w:rsid w:val="0019641B"/>
    <w:rsid w:val="0019696A"/>
    <w:rsid w:val="001C387F"/>
    <w:rsid w:val="001E6FAC"/>
    <w:rsid w:val="00214C35"/>
    <w:rsid w:val="00225788"/>
    <w:rsid w:val="00232767"/>
    <w:rsid w:val="0025351A"/>
    <w:rsid w:val="002758E3"/>
    <w:rsid w:val="002918BE"/>
    <w:rsid w:val="002A1C35"/>
    <w:rsid w:val="002B1BC0"/>
    <w:rsid w:val="002D4396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02C58"/>
    <w:rsid w:val="00416716"/>
    <w:rsid w:val="00433524"/>
    <w:rsid w:val="0043739B"/>
    <w:rsid w:val="004471D6"/>
    <w:rsid w:val="004705E4"/>
    <w:rsid w:val="004C099B"/>
    <w:rsid w:val="004F30B3"/>
    <w:rsid w:val="00511ADD"/>
    <w:rsid w:val="00597C9E"/>
    <w:rsid w:val="005D4586"/>
    <w:rsid w:val="005D5274"/>
    <w:rsid w:val="005E1A44"/>
    <w:rsid w:val="005F61EF"/>
    <w:rsid w:val="005F743B"/>
    <w:rsid w:val="006054D7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0C60"/>
    <w:rsid w:val="00763B11"/>
    <w:rsid w:val="007C77C5"/>
    <w:rsid w:val="007D79A0"/>
    <w:rsid w:val="0080511F"/>
    <w:rsid w:val="00851062"/>
    <w:rsid w:val="0088069F"/>
    <w:rsid w:val="008B712E"/>
    <w:rsid w:val="008C0035"/>
    <w:rsid w:val="008C225B"/>
    <w:rsid w:val="008D005F"/>
    <w:rsid w:val="009077FE"/>
    <w:rsid w:val="00921E24"/>
    <w:rsid w:val="00977315"/>
    <w:rsid w:val="00981552"/>
    <w:rsid w:val="00982E99"/>
    <w:rsid w:val="009874F1"/>
    <w:rsid w:val="00995EF7"/>
    <w:rsid w:val="00995FF1"/>
    <w:rsid w:val="009A7C61"/>
    <w:rsid w:val="009B7025"/>
    <w:rsid w:val="009C5D24"/>
    <w:rsid w:val="009D6323"/>
    <w:rsid w:val="00A01F56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E56DF"/>
    <w:rsid w:val="00BF4EA9"/>
    <w:rsid w:val="00C13EE2"/>
    <w:rsid w:val="00C72B2F"/>
    <w:rsid w:val="00CB3B70"/>
    <w:rsid w:val="00CD29BF"/>
    <w:rsid w:val="00CE3F0A"/>
    <w:rsid w:val="00D34433"/>
    <w:rsid w:val="00D42517"/>
    <w:rsid w:val="00D438F0"/>
    <w:rsid w:val="00D55693"/>
    <w:rsid w:val="00D713F9"/>
    <w:rsid w:val="00E3753A"/>
    <w:rsid w:val="00E43111"/>
    <w:rsid w:val="00E608F0"/>
    <w:rsid w:val="00EB7FF8"/>
    <w:rsid w:val="00F155E1"/>
    <w:rsid w:val="00F20D06"/>
    <w:rsid w:val="00F40CA5"/>
    <w:rsid w:val="00F500BC"/>
    <w:rsid w:val="00F56390"/>
    <w:rsid w:val="00F73414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11</cp:revision>
  <cp:lastPrinted>2019-11-14T09:29:00Z</cp:lastPrinted>
  <dcterms:created xsi:type="dcterms:W3CDTF">2019-04-12T13:22:00Z</dcterms:created>
  <dcterms:modified xsi:type="dcterms:W3CDTF">2019-11-14T09:28:00Z</dcterms:modified>
</cp:coreProperties>
</file>